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0B2F7DDB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 xml:space="preserve">ECO GBS 199 </w:t>
      </w:r>
    </w:p>
    <w:p w14:paraId="37FBF72D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>Zusatzfallenschloss aus Dreifallenverschluss für Feuerschutztüren für Hauptschloss GBS 190</w:t>
      </w:r>
    </w:p>
    <w:p w14:paraId="5846512A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>Für höher gelegter Drückerbetätigung (z.B. in</w:t>
      </w:r>
    </w:p>
    <w:p w14:paraId="1CA48D9B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 xml:space="preserve">Kindergärten) einsetzbar. </w:t>
      </w:r>
    </w:p>
    <w:p w14:paraId="6FD92283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780DE60F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 xml:space="preserve">Geprüft und </w:t>
      </w:r>
      <w:proofErr w:type="gramStart"/>
      <w:r w:rsidRPr="00B37765">
        <w:rPr>
          <w:rFonts w:eastAsia="Times New Roman" w:cs="Arial"/>
          <w:color w:val="000000"/>
          <w:lang w:eastAsia="de-DE"/>
        </w:rPr>
        <w:t>Zugelassen</w:t>
      </w:r>
      <w:proofErr w:type="gramEnd"/>
      <w:r w:rsidRPr="00B37765">
        <w:rPr>
          <w:rFonts w:eastAsia="Times New Roman" w:cs="Arial"/>
          <w:color w:val="000000"/>
          <w:lang w:eastAsia="de-DE"/>
        </w:rPr>
        <w:t xml:space="preserve"> nach DIN 18250; EN 12209; </w:t>
      </w:r>
    </w:p>
    <w:p w14:paraId="536809EA" w14:textId="55772CB6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</w:p>
    <w:p w14:paraId="59512D86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>Schlosskasten Stahlverzinkt, geschlossen, dreifach befestigt</w:t>
      </w:r>
    </w:p>
    <w:p w14:paraId="1A4C4D84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 xml:space="preserve">mit </w:t>
      </w:r>
      <w:proofErr w:type="spellStart"/>
      <w:r w:rsidRPr="00B37765">
        <w:rPr>
          <w:rFonts w:eastAsia="Times New Roman" w:cs="Arial"/>
          <w:color w:val="000000"/>
          <w:lang w:eastAsia="de-DE"/>
        </w:rPr>
        <w:t>Späneschutzbuchsen</w:t>
      </w:r>
      <w:proofErr w:type="spellEnd"/>
      <w:r w:rsidRPr="00B37765">
        <w:rPr>
          <w:rFonts w:eastAsia="Times New Roman" w:cs="Arial"/>
          <w:color w:val="000000"/>
          <w:lang w:eastAsia="de-DE"/>
        </w:rPr>
        <w:t xml:space="preserve"> </w:t>
      </w:r>
    </w:p>
    <w:p w14:paraId="7C4680A4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 xml:space="preserve">ohne Falle und Riegel </w:t>
      </w:r>
    </w:p>
    <w:p w14:paraId="37C1FC8E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2802997F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06C762AD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>DIN-Richtung:</w:t>
      </w:r>
    </w:p>
    <w:p w14:paraId="2A21298B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37765">
        <w:rPr>
          <w:rFonts w:eastAsia="Times New Roman" w:cs="Arial"/>
          <w:color w:val="000000"/>
          <w:lang w:eastAsia="de-DE"/>
        </w:rPr>
        <w:t>DIN Links</w:t>
      </w:r>
      <w:proofErr w:type="gramEnd"/>
      <w:r w:rsidRPr="00B37765">
        <w:rPr>
          <w:rFonts w:eastAsia="Times New Roman" w:cs="Arial"/>
          <w:color w:val="000000"/>
          <w:lang w:eastAsia="de-DE"/>
        </w:rPr>
        <w:t xml:space="preserve"> / DIN rechts verwendbar </w:t>
      </w:r>
    </w:p>
    <w:p w14:paraId="554370CB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B37765">
        <w:rPr>
          <w:rFonts w:eastAsia="Times New Roman" w:cs="Arial"/>
          <w:color w:val="000000"/>
          <w:lang w:eastAsia="de-DE"/>
        </w:rPr>
        <w:t>Dornmaß</w:t>
      </w:r>
      <w:proofErr w:type="spellEnd"/>
      <w:r w:rsidRPr="00B37765">
        <w:rPr>
          <w:rFonts w:eastAsia="Times New Roman" w:cs="Arial"/>
          <w:color w:val="000000"/>
          <w:lang w:eastAsia="de-DE"/>
        </w:rPr>
        <w:t xml:space="preserve">: 65 mm </w:t>
      </w:r>
    </w:p>
    <w:p w14:paraId="174AF789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B37765">
        <w:rPr>
          <w:rFonts w:eastAsia="Times New Roman" w:cs="Arial"/>
          <w:color w:val="000000"/>
          <w:lang w:eastAsia="de-DE"/>
        </w:rPr>
        <w:t xml:space="preserve"> </w:t>
      </w:r>
    </w:p>
    <w:p w14:paraId="320709CD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B37765">
        <w:rPr>
          <w:rFonts w:eastAsia="Times New Roman" w:cs="Arial"/>
          <w:color w:val="000000"/>
          <w:lang w:eastAsia="de-DE"/>
        </w:rPr>
        <w:t>Stulpmaße</w:t>
      </w:r>
      <w:proofErr w:type="spellEnd"/>
      <w:r w:rsidRPr="00B37765">
        <w:rPr>
          <w:rFonts w:eastAsia="Times New Roman" w:cs="Arial"/>
          <w:color w:val="000000"/>
          <w:lang w:eastAsia="de-DE"/>
        </w:rPr>
        <w:t>:</w:t>
      </w:r>
    </w:p>
    <w:p w14:paraId="530FDECE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37765">
        <w:rPr>
          <w:rFonts w:eastAsia="Times New Roman" w:cs="Arial"/>
          <w:color w:val="000000"/>
          <w:lang w:eastAsia="de-DE"/>
        </w:rPr>
        <w:t>( )</w:t>
      </w:r>
      <w:proofErr w:type="gramEnd"/>
      <w:r w:rsidRPr="00B37765">
        <w:rPr>
          <w:rFonts w:eastAsia="Times New Roman" w:cs="Arial"/>
          <w:color w:val="000000"/>
          <w:lang w:eastAsia="de-DE"/>
        </w:rPr>
        <w:t xml:space="preserve"> 20 x 170 mm rund</w:t>
      </w:r>
    </w:p>
    <w:p w14:paraId="22E35CCE" w14:textId="77777777" w:rsidR="00B37765" w:rsidRPr="00B37765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37765">
        <w:rPr>
          <w:rFonts w:eastAsia="Times New Roman" w:cs="Arial"/>
          <w:color w:val="000000"/>
          <w:lang w:eastAsia="de-DE"/>
        </w:rPr>
        <w:t>( )</w:t>
      </w:r>
      <w:proofErr w:type="gramEnd"/>
      <w:r w:rsidRPr="00B37765">
        <w:rPr>
          <w:rFonts w:eastAsia="Times New Roman" w:cs="Arial"/>
          <w:color w:val="000000"/>
          <w:lang w:eastAsia="de-DE"/>
        </w:rPr>
        <w:t xml:space="preserve"> 24 x 170 mm rund</w:t>
      </w:r>
    </w:p>
    <w:p w14:paraId="60E1DF73" w14:textId="076C07C2" w:rsidR="00426830" w:rsidRPr="006B3436" w:rsidRDefault="00B37765" w:rsidP="00B3776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37765">
        <w:rPr>
          <w:rFonts w:eastAsia="Times New Roman" w:cs="Arial"/>
          <w:color w:val="000000"/>
          <w:lang w:eastAsia="de-DE"/>
        </w:rPr>
        <w:t>( )</w:t>
      </w:r>
      <w:proofErr w:type="gramEnd"/>
      <w:r w:rsidRPr="00B37765">
        <w:rPr>
          <w:rFonts w:eastAsia="Times New Roman" w:cs="Arial"/>
          <w:color w:val="000000"/>
          <w:lang w:eastAsia="de-DE"/>
        </w:rPr>
        <w:t xml:space="preserve"> auf Anfrage eckig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5283" w14:textId="77777777" w:rsidR="00637203" w:rsidRDefault="00637203" w:rsidP="007F1863">
      <w:pPr>
        <w:spacing w:after="0" w:line="240" w:lineRule="auto"/>
      </w:pPr>
      <w:r>
        <w:separator/>
      </w:r>
    </w:p>
  </w:endnote>
  <w:endnote w:type="continuationSeparator" w:id="0">
    <w:p w14:paraId="22EAA2EB" w14:textId="77777777" w:rsidR="00637203" w:rsidRDefault="0063720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D1EC" w14:textId="77777777" w:rsidR="00637203" w:rsidRDefault="00637203" w:rsidP="007F1863">
      <w:pPr>
        <w:spacing w:after="0" w:line="240" w:lineRule="auto"/>
      </w:pPr>
      <w:r>
        <w:separator/>
      </w:r>
    </w:p>
  </w:footnote>
  <w:footnote w:type="continuationSeparator" w:id="0">
    <w:p w14:paraId="19A590C5" w14:textId="77777777" w:rsidR="00637203" w:rsidRDefault="0063720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490E317" w:rsidR="00692B75" w:rsidRDefault="000D6E63" w:rsidP="000D6E6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D6E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EB5FE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19</w:t>
                          </w:r>
                          <w:r w:rsidR="00B3776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490E317" w:rsidR="00692B75" w:rsidRDefault="000D6E63" w:rsidP="000D6E6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D6E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EB5FE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19</w:t>
                    </w:r>
                    <w:r w:rsidR="00B3776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B019543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62BB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303A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A62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37203"/>
    <w:rsid w:val="006414E6"/>
    <w:rsid w:val="0064656D"/>
    <w:rsid w:val="006779B4"/>
    <w:rsid w:val="00691ED9"/>
    <w:rsid w:val="00692B75"/>
    <w:rsid w:val="006B3436"/>
    <w:rsid w:val="006C6C4D"/>
    <w:rsid w:val="006D115A"/>
    <w:rsid w:val="006D4FD8"/>
    <w:rsid w:val="006E18CD"/>
    <w:rsid w:val="006E246B"/>
    <w:rsid w:val="006F55E5"/>
    <w:rsid w:val="006F626D"/>
    <w:rsid w:val="006F6F88"/>
    <w:rsid w:val="00703294"/>
    <w:rsid w:val="007046D4"/>
    <w:rsid w:val="00704C14"/>
    <w:rsid w:val="0070673D"/>
    <w:rsid w:val="00710692"/>
    <w:rsid w:val="00722B12"/>
    <w:rsid w:val="0072359A"/>
    <w:rsid w:val="007237C4"/>
    <w:rsid w:val="0073244A"/>
    <w:rsid w:val="007466A5"/>
    <w:rsid w:val="00750A9D"/>
    <w:rsid w:val="00757E1A"/>
    <w:rsid w:val="00771B6B"/>
    <w:rsid w:val="007921C4"/>
    <w:rsid w:val="00792ADC"/>
    <w:rsid w:val="007A254B"/>
    <w:rsid w:val="007A5708"/>
    <w:rsid w:val="007B643B"/>
    <w:rsid w:val="007C27DF"/>
    <w:rsid w:val="007C375C"/>
    <w:rsid w:val="007D6DD7"/>
    <w:rsid w:val="007E2187"/>
    <w:rsid w:val="007F1863"/>
    <w:rsid w:val="00806B8A"/>
    <w:rsid w:val="00840327"/>
    <w:rsid w:val="008541FF"/>
    <w:rsid w:val="00856E4C"/>
    <w:rsid w:val="00860A1B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27F56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37765"/>
    <w:rsid w:val="00B638BF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68A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82F90"/>
    <w:rsid w:val="00E91A47"/>
    <w:rsid w:val="00E9289F"/>
    <w:rsid w:val="00EA7833"/>
    <w:rsid w:val="00EB2FE4"/>
    <w:rsid w:val="00EB5FE5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B3F9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2023-07-10T09:39:00Z</dcterms:created>
  <dcterms:modified xsi:type="dcterms:W3CDTF">2023-07-10T09:39:00Z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